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CC" w:rsidRDefault="00C32BCC" w:rsidP="00C32BCC">
      <w:pPr>
        <w:spacing w:after="0" w:line="240" w:lineRule="auto"/>
        <w:rPr>
          <w:b/>
          <w:i/>
        </w:rPr>
      </w:pPr>
      <w:r>
        <w:rPr>
          <w:b/>
          <w:i/>
        </w:rPr>
        <w:t xml:space="preserve">Igreja Batista Monte </w:t>
      </w:r>
      <w:proofErr w:type="spellStart"/>
      <w:r>
        <w:rPr>
          <w:b/>
          <w:i/>
        </w:rPr>
        <w:t>Horebe</w:t>
      </w:r>
      <w:proofErr w:type="spellEnd"/>
    </w:p>
    <w:p w:rsidR="00E13692" w:rsidRDefault="00C32BCC" w:rsidP="00C32BCC">
      <w:pPr>
        <w:spacing w:after="0" w:line="240" w:lineRule="auto"/>
        <w:rPr>
          <w:b/>
          <w:i/>
        </w:rPr>
      </w:pPr>
      <w:proofErr w:type="gramStart"/>
      <w:r>
        <w:rPr>
          <w:b/>
          <w:i/>
        </w:rPr>
        <w:t>Pastoral:</w:t>
      </w:r>
      <w:proofErr w:type="gramEnd"/>
      <w:r w:rsidR="00B86CE0">
        <w:rPr>
          <w:b/>
          <w:i/>
        </w:rPr>
        <w:t>29</w:t>
      </w:r>
      <w:r>
        <w:rPr>
          <w:b/>
          <w:i/>
        </w:rPr>
        <w:t>-</w:t>
      </w:r>
      <w:r w:rsidR="00B86CE0">
        <w:rPr>
          <w:b/>
          <w:i/>
        </w:rPr>
        <w:t>04</w:t>
      </w:r>
      <w:r>
        <w:rPr>
          <w:b/>
          <w:i/>
        </w:rPr>
        <w:t>-</w:t>
      </w:r>
      <w:r w:rsidR="00B86CE0">
        <w:rPr>
          <w:b/>
          <w:i/>
        </w:rPr>
        <w:t>2012</w:t>
      </w:r>
    </w:p>
    <w:p w:rsidR="00C32BCC" w:rsidRDefault="00C32BCC" w:rsidP="00C32BCC">
      <w:pPr>
        <w:spacing w:after="0" w:line="240" w:lineRule="auto"/>
        <w:rPr>
          <w:b/>
          <w:i/>
        </w:rPr>
      </w:pPr>
      <w:proofErr w:type="gramStart"/>
      <w:r>
        <w:rPr>
          <w:b/>
          <w:i/>
        </w:rPr>
        <w:t>Autor:</w:t>
      </w:r>
      <w:proofErr w:type="gramEnd"/>
      <w:r>
        <w:rPr>
          <w:b/>
          <w:i/>
        </w:rPr>
        <w:t>Pr. Edson B. Valeriano</w:t>
      </w:r>
    </w:p>
    <w:p w:rsidR="00B86CE0" w:rsidRDefault="009E23E6" w:rsidP="00C32BCC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SOBR</w:t>
      </w:r>
      <w:r w:rsidR="00B86CE0">
        <w:rPr>
          <w:b/>
          <w:i/>
        </w:rPr>
        <w:t>E</w:t>
      </w:r>
      <w:proofErr w:type="gramStart"/>
      <w:r w:rsidR="00B86CE0">
        <w:rPr>
          <w:b/>
          <w:i/>
        </w:rPr>
        <w:t xml:space="preserve">  </w:t>
      </w:r>
      <w:proofErr w:type="gramEnd"/>
      <w:r w:rsidR="00B86CE0">
        <w:rPr>
          <w:b/>
          <w:i/>
        </w:rPr>
        <w:t>O  DIZIMAR  -  VI</w:t>
      </w:r>
    </w:p>
    <w:p w:rsidR="00B86CE0" w:rsidRDefault="00B86CE0" w:rsidP="00C32BCC">
      <w:pPr>
        <w:spacing w:line="240" w:lineRule="auto"/>
        <w:jc w:val="both"/>
        <w:rPr>
          <w:b/>
          <w:i/>
        </w:rPr>
      </w:pPr>
      <w:r>
        <w:rPr>
          <w:b/>
          <w:i/>
        </w:rPr>
        <w:tab/>
      </w:r>
      <w:r>
        <w:t>Em última instância somos donos de ‘nada’ na dimensão de nossa peregrinação te</w:t>
      </w:r>
      <w:r w:rsidR="003B1B52">
        <w:t>rr</w:t>
      </w:r>
      <w:r>
        <w:t xml:space="preserve">ena, como bem o disse o conscientizado Jó: </w:t>
      </w:r>
      <w:r>
        <w:rPr>
          <w:b/>
          <w:i/>
        </w:rPr>
        <w:t>“Nu saí do ventre de minha mãe, e nu tornarei para lá.</w:t>
      </w:r>
      <w:proofErr w:type="gramStart"/>
      <w:r>
        <w:rPr>
          <w:b/>
          <w:i/>
        </w:rPr>
        <w:t>”(</w:t>
      </w:r>
      <w:proofErr w:type="gramEnd"/>
      <w:r>
        <w:rPr>
          <w:b/>
          <w:i/>
        </w:rPr>
        <w:t>1:21ª)</w:t>
      </w:r>
      <w:r>
        <w:t xml:space="preserve">, e como bem o sintetiza o grande apóstolo das gentes, Paulo, ao afirmar a seu filho espiritual Timóteo, advertindo-o sobre as prioridades da vida: </w:t>
      </w:r>
      <w:r>
        <w:rPr>
          <w:b/>
          <w:i/>
        </w:rPr>
        <w:t>“Porque nada trouxemos para este mundo, e nada podemos daqui levar</w:t>
      </w:r>
      <w:r w:rsidR="002C2004">
        <w:rPr>
          <w:b/>
          <w:i/>
        </w:rPr>
        <w:t xml:space="preserve">.” 1ª Timóteo 6:7. </w:t>
      </w:r>
      <w:r w:rsidR="002C2004">
        <w:t xml:space="preserve">Estes são fatos que fogem à percepção daqueles que focalizam a realização pessoal somente no âmbito do ‘ter’, do ‘poder’ e do ‘dominar’, anulando com assim a verdadeira essência do ‘ser enquanto ser’, que é transcendente – muito além do material – e espiritual. No fim de tudo ficará a horrível frustração de ter pensado ter podido tudo, e afinal não poder realmente ‘nada’ para fazer perpetuar o que pensara ter </w:t>
      </w:r>
      <w:r w:rsidR="009E1BD4">
        <w:t xml:space="preserve">adquirido e conquistado. Assim, tacitamente, o coloca o salmista: </w:t>
      </w:r>
      <w:r w:rsidR="009E1BD4">
        <w:rPr>
          <w:b/>
          <w:i/>
        </w:rPr>
        <w:t xml:space="preserve">“Não temas quando alguém se enriquece, quando a glória da sua casa aumenta. Pois, quando morrer, </w:t>
      </w:r>
      <w:r w:rsidR="005214C4">
        <w:rPr>
          <w:b/>
          <w:i/>
        </w:rPr>
        <w:t xml:space="preserve">nada levará consigo; a sua glória não descerá após ele.” Salmo </w:t>
      </w:r>
      <w:proofErr w:type="gramStart"/>
      <w:r w:rsidR="005214C4">
        <w:rPr>
          <w:b/>
          <w:i/>
        </w:rPr>
        <w:t>49:16</w:t>
      </w:r>
      <w:proofErr w:type="gramEnd"/>
      <w:r w:rsidR="005214C4">
        <w:rPr>
          <w:b/>
          <w:i/>
        </w:rPr>
        <w:t>-17.</w:t>
      </w:r>
    </w:p>
    <w:p w:rsidR="005214C4" w:rsidRDefault="005214C4" w:rsidP="00C32BCC">
      <w:pPr>
        <w:spacing w:line="240" w:lineRule="auto"/>
        <w:jc w:val="both"/>
      </w:pPr>
      <w:r>
        <w:tab/>
        <w:t xml:space="preserve">Óbvio é que eu somente poderia chamar ou rotular de ‘meu’ alguma coisa a qual por meu próprio poder houvesse trazido à existência e que, além disse tivesse o poder e força em mantê-la existindo. Isso é impossível, pois o ser humano é produto, e não causa; e tudo que produzimos, o </w:t>
      </w:r>
      <w:proofErr w:type="gramStart"/>
      <w:r>
        <w:t>fazemos</w:t>
      </w:r>
      <w:proofErr w:type="gramEnd"/>
      <w:r>
        <w:t xml:space="preserve"> do que já existe. A Escritura Sagrada mostra quem é o Autor e Mantenedor de tudo que existe: </w:t>
      </w:r>
      <w:r>
        <w:rPr>
          <w:b/>
          <w:i/>
        </w:rPr>
        <w:t>“Do Senhor é a Terra e a sua plenitude; o mundo e aqueles que nele habitam</w:t>
      </w:r>
      <w:r w:rsidR="00BD679D">
        <w:rPr>
          <w:b/>
          <w:i/>
        </w:rPr>
        <w:t xml:space="preserve">. Porque Ele a fundou sobre os mares, e a firmou sobre os rios.” Salmo 24:1-2. </w:t>
      </w:r>
      <w:r w:rsidR="00BD679D">
        <w:t xml:space="preserve">Quando o Eterno e Sublime assumiu a forma humana para nos encontrar em nos vil alienação, pelo apóstolo João o Espírito do Senhor afirmou: </w:t>
      </w:r>
      <w:r w:rsidR="00BD679D">
        <w:rPr>
          <w:b/>
          <w:i/>
        </w:rPr>
        <w:t xml:space="preserve">“Todas as coisas foram feitas por intermédio dele, e sem Ele nada do que foi feito se fez.” João 1:3. </w:t>
      </w:r>
      <w:r w:rsidR="00BD679D">
        <w:t xml:space="preserve"> E também </w:t>
      </w:r>
      <w:proofErr w:type="spellStart"/>
      <w:r w:rsidR="00BD679D">
        <w:t>dle</w:t>
      </w:r>
      <w:proofErr w:type="spellEnd"/>
      <w:r w:rsidR="00BD679D">
        <w:t xml:space="preserve"> fala o apóstolo Paulo: </w:t>
      </w:r>
      <w:r w:rsidR="00BD679D" w:rsidRPr="00BD679D">
        <w:rPr>
          <w:b/>
          <w:i/>
        </w:rPr>
        <w:t>“Porque nele foram criadas todas as coisa</w:t>
      </w:r>
      <w:r w:rsidR="00BD679D">
        <w:rPr>
          <w:b/>
          <w:i/>
        </w:rPr>
        <w:t xml:space="preserve"> nos céus e na terra, as visíveis e as </w:t>
      </w:r>
      <w:proofErr w:type="gramStart"/>
      <w:r w:rsidR="00BD679D">
        <w:rPr>
          <w:b/>
          <w:i/>
        </w:rPr>
        <w:t>invisívei</w:t>
      </w:r>
      <w:r w:rsidR="00BD679D" w:rsidRPr="00BD679D">
        <w:rPr>
          <w:b/>
          <w:i/>
        </w:rPr>
        <w:t>s</w:t>
      </w:r>
      <w:r w:rsidR="00BD679D">
        <w:rPr>
          <w:b/>
          <w:i/>
        </w:rPr>
        <w:t>...</w:t>
      </w:r>
      <w:proofErr w:type="gramEnd"/>
      <w:r w:rsidR="00BD679D">
        <w:rPr>
          <w:b/>
          <w:i/>
        </w:rPr>
        <w:t xml:space="preserve">tudo foi criado por ele e para ele.” Colossenses 1:16. </w:t>
      </w:r>
      <w:r w:rsidR="00BD679D">
        <w:t>Portanto, nada temos, nada podemos ‘dar</w:t>
      </w:r>
      <w:proofErr w:type="gramStart"/>
      <w:r w:rsidR="00BD679D">
        <w:t>’</w:t>
      </w:r>
      <w:r w:rsidR="003D27F7">
        <w:t>...</w:t>
      </w:r>
      <w:proofErr w:type="gramEnd"/>
      <w:r w:rsidR="003D27F7">
        <w:t>somente ‘devolver...entregar’.</w:t>
      </w:r>
    </w:p>
    <w:p w:rsidR="003D27F7" w:rsidRPr="003D27F7" w:rsidRDefault="003D27F7" w:rsidP="00C32BCC">
      <w:pPr>
        <w:spacing w:line="240" w:lineRule="auto"/>
        <w:jc w:val="both"/>
      </w:pPr>
      <w:r>
        <w:tab/>
        <w:t xml:space="preserve">O rei Davi com muita propriedade confessou essa realidade ao afirmar: </w:t>
      </w:r>
      <w:r>
        <w:rPr>
          <w:b/>
          <w:i/>
        </w:rPr>
        <w:t xml:space="preserve">“Mas, quem sou eu, e quem é o meu povo, para que pudéssemos fazer ofertas tão voluntariamente? Porque tudo vem de ti, e do que é teu to damos.” 2ª Crônicas </w:t>
      </w:r>
      <w:proofErr w:type="gramStart"/>
      <w:r>
        <w:rPr>
          <w:b/>
          <w:i/>
        </w:rPr>
        <w:t>29:14</w:t>
      </w:r>
      <w:proofErr w:type="gramEnd"/>
      <w:r>
        <w:rPr>
          <w:b/>
          <w:i/>
        </w:rPr>
        <w:t xml:space="preserve">. </w:t>
      </w:r>
      <w:r>
        <w:t xml:space="preserve">Assim </w:t>
      </w:r>
      <w:proofErr w:type="gramStart"/>
      <w:r>
        <w:t>sintetiza ele</w:t>
      </w:r>
      <w:proofErr w:type="gramEnd"/>
      <w:r>
        <w:t xml:space="preserve"> a correta atitude do ser humano em relação a tudo o que nos é auferido na dimensão do material: Servir ao Eterno com a vida e com  o que </w:t>
      </w:r>
      <w:r w:rsidR="007137A9">
        <w:t>aqui nos é confiado é um privilégio!</w:t>
      </w:r>
    </w:p>
    <w:sectPr w:rsidR="003D27F7" w:rsidRPr="003D27F7" w:rsidSect="00E136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/>
  <w:rsids>
    <w:rsidRoot w:val="00B86CE0"/>
    <w:rsid w:val="002C2004"/>
    <w:rsid w:val="003B1B52"/>
    <w:rsid w:val="003D27F7"/>
    <w:rsid w:val="005214C4"/>
    <w:rsid w:val="007137A9"/>
    <w:rsid w:val="009E1BD4"/>
    <w:rsid w:val="009E23E6"/>
    <w:rsid w:val="00B40994"/>
    <w:rsid w:val="00B86CE0"/>
    <w:rsid w:val="00BD679D"/>
    <w:rsid w:val="00C32BCC"/>
    <w:rsid w:val="00E13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6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411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Usuario</cp:lastModifiedBy>
  <cp:revision>4</cp:revision>
  <cp:lastPrinted>2012-04-24T16:20:00Z</cp:lastPrinted>
  <dcterms:created xsi:type="dcterms:W3CDTF">2012-04-24T16:07:00Z</dcterms:created>
  <dcterms:modified xsi:type="dcterms:W3CDTF">2012-04-24T16:21:00Z</dcterms:modified>
</cp:coreProperties>
</file>